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077" w:rsidRDefault="006F5077" w:rsidP="006F5077">
      <w:proofErr w:type="spellStart"/>
      <w:r w:rsidRPr="006F5077">
        <w:t>Bhangra</w:t>
      </w:r>
      <w:proofErr w:type="spellEnd"/>
      <w:r w:rsidR="00063BF5">
        <w:t xml:space="preserve">                                                                                                 </w:t>
      </w:r>
      <w:r w:rsidR="00063BF5">
        <w:tab/>
      </w:r>
      <w:r w:rsidR="00063BF5">
        <w:tab/>
      </w:r>
      <w:r w:rsidR="00063BF5">
        <w:tab/>
      </w:r>
      <w:r w:rsidR="00063BF5">
        <w:tab/>
        <w:t>Marina Lu</w:t>
      </w:r>
    </w:p>
    <w:p w:rsidR="006F5077" w:rsidRDefault="001A46FA" w:rsidP="001A46FA">
      <w:pPr>
        <w:ind w:firstLine="720"/>
      </w:pPr>
      <w:r w:rsidRPr="006F5077">
        <w:t>Bhangra</w:t>
      </w:r>
      <w:r>
        <w:t xml:space="preserve"> is</w:t>
      </w:r>
      <w:r w:rsidR="006F5077" w:rsidRPr="006F5077">
        <w:t xml:space="preserve"> a form of m</w:t>
      </w:r>
      <w:r w:rsidR="006F5077">
        <w:t>usic and dance that originated from</w:t>
      </w:r>
      <w:r w:rsidR="006F5077" w:rsidRPr="006F5077">
        <w:t xml:space="preserve"> India and Pakistan</w:t>
      </w:r>
      <w:r w:rsidR="006F5077">
        <w:t xml:space="preserve">. </w:t>
      </w:r>
      <w:r w:rsidR="00390B54">
        <w:t xml:space="preserve">It is a folk song for the Punjabi people to celebrate the coming of </w:t>
      </w:r>
      <w:proofErr w:type="gramStart"/>
      <w:r w:rsidR="00390B54">
        <w:t>Spring</w:t>
      </w:r>
      <w:proofErr w:type="gramEnd"/>
      <w:r w:rsidR="00390B54">
        <w:t xml:space="preserve">. </w:t>
      </w:r>
      <w:r w:rsidR="00390B54" w:rsidRPr="00390B54">
        <w:t xml:space="preserve">Traditional </w:t>
      </w:r>
      <w:proofErr w:type="spellStart"/>
      <w:r w:rsidR="00390B54" w:rsidRPr="00390B54">
        <w:t>Bhangra</w:t>
      </w:r>
      <w:proofErr w:type="spellEnd"/>
      <w:r w:rsidR="00390B54">
        <w:t xml:space="preserve"> music</w:t>
      </w:r>
      <w:r w:rsidR="00390B54" w:rsidRPr="00390B54">
        <w:t xml:space="preserve"> is a </w:t>
      </w:r>
      <w:r w:rsidR="00390B54">
        <w:t xml:space="preserve">mix of singing, beats on the </w:t>
      </w:r>
      <w:proofErr w:type="spellStart"/>
      <w:r w:rsidR="00390B54" w:rsidRPr="00390B54">
        <w:t>dhol</w:t>
      </w:r>
      <w:proofErr w:type="spellEnd"/>
      <w:r w:rsidR="00390B54" w:rsidRPr="00390B54">
        <w:t xml:space="preserve"> drum, a single</w:t>
      </w:r>
      <w:r>
        <w:t xml:space="preserve"> instrument; </w:t>
      </w:r>
      <w:r w:rsidR="00390B54">
        <w:t xml:space="preserve">the </w:t>
      </w:r>
      <w:proofErr w:type="spellStart"/>
      <w:r w:rsidR="00390B54">
        <w:t>iktar</w:t>
      </w:r>
      <w:proofErr w:type="spellEnd"/>
      <w:r w:rsidR="00390B54">
        <w:t xml:space="preserve">, </w:t>
      </w:r>
      <w:r w:rsidR="00390B54" w:rsidRPr="00390B54">
        <w:t xml:space="preserve">and the </w:t>
      </w:r>
      <w:proofErr w:type="spellStart"/>
      <w:r w:rsidR="00390B54" w:rsidRPr="00390B54">
        <w:t>chimta</w:t>
      </w:r>
      <w:proofErr w:type="spellEnd"/>
      <w:r w:rsidR="00390B54" w:rsidRPr="00390B54">
        <w:t>.</w:t>
      </w:r>
      <w:r w:rsidR="00390B54">
        <w:t xml:space="preserve"> The </w:t>
      </w:r>
      <w:r w:rsidR="0092018F">
        <w:t xml:space="preserve">lyrics of </w:t>
      </w:r>
      <w:r w:rsidR="0092018F" w:rsidRPr="006F5077">
        <w:t>Bhangr</w:t>
      </w:r>
      <w:r w:rsidR="0092018F">
        <w:t>a usually reflect</w:t>
      </w:r>
      <w:r w:rsidR="00390B54">
        <w:t xml:space="preserve"> on the </w:t>
      </w:r>
      <w:r w:rsidR="0092018F" w:rsidRPr="0092018F">
        <w:t>history of the Punjab</w:t>
      </w:r>
      <w:r w:rsidR="0092018F">
        <w:t xml:space="preserve"> and its knowledge about life. </w:t>
      </w:r>
      <w:r>
        <w:t>It sometimes also cover social issues like</w:t>
      </w:r>
      <w:r w:rsidRPr="001A46FA">
        <w:t xml:space="preserve"> as love, relationships, money, dancing, getting drunk and marriage.</w:t>
      </w:r>
    </w:p>
    <w:p w:rsidR="001A46FA" w:rsidRDefault="001A46FA" w:rsidP="001A46FA">
      <w:pPr>
        <w:ind w:firstLine="720"/>
      </w:pPr>
    </w:p>
    <w:p w:rsidR="003A7B0A" w:rsidRDefault="00D22048" w:rsidP="00DE4B4A">
      <w:hyperlink r:id="rId4" w:history="1">
        <w:r w:rsidR="001A46FA" w:rsidRPr="00CD69A6">
          <w:rPr>
            <w:rStyle w:val="Hyperlink"/>
          </w:rPr>
          <w:t>http://www.youtube.com/watch?v=ZBia1KqFCOo</w:t>
        </w:r>
      </w:hyperlink>
      <w:r w:rsidR="001A46FA">
        <w:t xml:space="preserve"> </w:t>
      </w:r>
    </w:p>
    <w:p w:rsidR="003A7B0A" w:rsidRDefault="003A7B0A" w:rsidP="003A7B0A">
      <w:pPr>
        <w:ind w:firstLine="720"/>
      </w:pPr>
    </w:p>
    <w:p w:rsidR="003A7B0A" w:rsidRDefault="003A7B0A" w:rsidP="003A7B0A">
      <w:r>
        <w:t xml:space="preserve">In this </w:t>
      </w:r>
      <w:proofErr w:type="spellStart"/>
      <w:r w:rsidRPr="006F5077">
        <w:t>Bhangra</w:t>
      </w:r>
      <w:proofErr w:type="spellEnd"/>
      <w:r>
        <w:t xml:space="preserve"> song, the meter is 4/4 time and the tempo is fairly steady. It has both voices and instruments, the highlight of this genre of songs is the </w:t>
      </w:r>
      <w:proofErr w:type="spellStart"/>
      <w:r>
        <w:t>dhol</w:t>
      </w:r>
      <w:proofErr w:type="spellEnd"/>
      <w:r>
        <w:t xml:space="preserve"> drums in the background. The melody is usually conjunct and has a so folksong quality. </w:t>
      </w:r>
      <w:r w:rsidR="00BD1632">
        <w:t xml:space="preserve">The texture homophonic and I think this song is in a harmonic minor. </w:t>
      </w:r>
    </w:p>
    <w:p w:rsidR="003A7B0A" w:rsidRDefault="003A7B0A" w:rsidP="003A7B0A">
      <w:r>
        <w:t xml:space="preserve"> </w:t>
      </w:r>
    </w:p>
    <w:p w:rsidR="006F5077" w:rsidRDefault="006F5077" w:rsidP="006F5077"/>
    <w:p w:rsidR="006F5077" w:rsidRDefault="006F5077" w:rsidP="006F5077"/>
    <w:p w:rsidR="006F5077" w:rsidRDefault="006F5077" w:rsidP="006F5077"/>
    <w:p w:rsidR="006F5077" w:rsidRDefault="006F5077" w:rsidP="006F5077"/>
    <w:p w:rsidR="006F5077" w:rsidRDefault="006F5077" w:rsidP="006F5077"/>
    <w:p w:rsidR="006F5077" w:rsidRDefault="006F5077" w:rsidP="006F5077"/>
    <w:p w:rsidR="006F5077" w:rsidRDefault="006F5077" w:rsidP="006F5077"/>
    <w:p w:rsidR="006F5077" w:rsidRDefault="006F5077" w:rsidP="006F5077"/>
    <w:p w:rsidR="006F5077" w:rsidRDefault="006F5077" w:rsidP="006F5077"/>
    <w:p w:rsidR="006F5077" w:rsidRDefault="006F5077" w:rsidP="006F5077"/>
    <w:p w:rsidR="006F5077" w:rsidRDefault="006F5077" w:rsidP="006F5077"/>
    <w:p w:rsidR="006F5077" w:rsidRDefault="006F5077" w:rsidP="006F5077"/>
    <w:p w:rsidR="006F5077" w:rsidRPr="006F5077" w:rsidRDefault="006F5077" w:rsidP="006F5077"/>
    <w:sectPr w:rsidR="006F5077" w:rsidRPr="006F5077" w:rsidSect="00C56F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6F5077"/>
    <w:rsid w:val="00063BF5"/>
    <w:rsid w:val="001A46FA"/>
    <w:rsid w:val="00390B54"/>
    <w:rsid w:val="003A7B0A"/>
    <w:rsid w:val="006F5077"/>
    <w:rsid w:val="0092018F"/>
    <w:rsid w:val="00B67ACF"/>
    <w:rsid w:val="00BD1632"/>
    <w:rsid w:val="00C56FD8"/>
    <w:rsid w:val="00D22048"/>
    <w:rsid w:val="00DE4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F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F507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F507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youtube.com/watch?v=ZBia1KqFCO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3</cp:revision>
  <dcterms:created xsi:type="dcterms:W3CDTF">2009-10-08T05:21:00Z</dcterms:created>
  <dcterms:modified xsi:type="dcterms:W3CDTF">2009-11-05T02:38:00Z</dcterms:modified>
</cp:coreProperties>
</file>